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B79CA" w14:textId="77777777" w:rsidR="00905FDD" w:rsidRPr="002876C9" w:rsidRDefault="00000000" w:rsidP="00DD0673">
      <w:pPr>
        <w:spacing w:line="360" w:lineRule="auto"/>
        <w:jc w:val="center"/>
        <w:textAlignment w:val="baseline"/>
        <w:rPr>
          <w:rFonts w:ascii="Arial" w:eastAsia="Tahoma" w:hAnsi="Arial" w:cs="Arial"/>
          <w:color w:val="000000"/>
          <w:spacing w:val="5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pacing w:val="5"/>
          <w:sz w:val="20"/>
          <w:szCs w:val="20"/>
          <w:lang w:val="it-IT"/>
        </w:rPr>
        <w:t>DICHIARAZIONE DI ASSUNZIONE DI RISCHIO E DI MANLEVA</w:t>
      </w:r>
    </w:p>
    <w:p w14:paraId="320C2981" w14:textId="77777777" w:rsidR="00905FDD" w:rsidRPr="002876C9" w:rsidRDefault="00000000" w:rsidP="00DD0673">
      <w:pPr>
        <w:spacing w:line="360" w:lineRule="auto"/>
        <w:ind w:right="72"/>
        <w:jc w:val="both"/>
        <w:textAlignment w:val="baseline"/>
        <w:rPr>
          <w:rFonts w:ascii="Arial" w:eastAsia="Tahoma" w:hAnsi="Arial" w:cs="Arial"/>
          <w:color w:val="000000"/>
          <w:spacing w:val="2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pacing w:val="2"/>
          <w:sz w:val="20"/>
          <w:szCs w:val="20"/>
          <w:lang w:val="it-IT"/>
        </w:rPr>
        <w:t>La presente liberatoria ha lo scopo di regolamentare l'accesso all'area di cantiere da parte dei non addetti ai lavori.</w:t>
      </w:r>
    </w:p>
    <w:p w14:paraId="56A1DA82" w14:textId="77777777" w:rsidR="002876C9" w:rsidRDefault="00000000" w:rsidP="00DD0673">
      <w:pPr>
        <w:tabs>
          <w:tab w:val="left" w:leader="dot" w:pos="2808"/>
          <w:tab w:val="left" w:leader="dot" w:pos="5040"/>
          <w:tab w:val="left" w:leader="dot" w:pos="6552"/>
          <w:tab w:val="right" w:leader="dot" w:pos="9648"/>
        </w:tabs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Io sottoscritto/a 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_________________________________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, nato/a </w:t>
      </w:r>
      <w:proofErr w:type="spellStart"/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a</w:t>
      </w:r>
      <w:proofErr w:type="spellEnd"/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 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_______________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, il 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____________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,</w:t>
      </w:r>
    </w:p>
    <w:p w14:paraId="15E5DB73" w14:textId="3A8EC26E" w:rsidR="00905FDD" w:rsidRPr="002876C9" w:rsidRDefault="00000000" w:rsidP="00DD0673">
      <w:pPr>
        <w:tabs>
          <w:tab w:val="left" w:leader="dot" w:pos="2808"/>
          <w:tab w:val="left" w:leader="dot" w:pos="5040"/>
          <w:tab w:val="left" w:leader="dot" w:pos="6552"/>
          <w:tab w:val="right" w:leader="dot" w:pos="9648"/>
        </w:tabs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11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residente in 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___________________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, via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___________________ </w:t>
      </w:r>
      <w:r w:rsidRPr="002876C9">
        <w:rPr>
          <w:rFonts w:ascii="Arial" w:eastAsia="Tahoma" w:hAnsi="Arial" w:cs="Arial"/>
          <w:color w:val="000000"/>
          <w:spacing w:val="11"/>
          <w:sz w:val="20"/>
          <w:szCs w:val="20"/>
          <w:lang w:val="it-IT"/>
        </w:rPr>
        <w:t>C.F:</w:t>
      </w:r>
      <w:r w:rsidR="002876C9">
        <w:rPr>
          <w:rFonts w:ascii="Arial" w:eastAsia="Tahoma" w:hAnsi="Arial" w:cs="Arial"/>
          <w:color w:val="000000"/>
          <w:spacing w:val="11"/>
          <w:sz w:val="20"/>
          <w:szCs w:val="20"/>
          <w:lang w:val="it-IT"/>
        </w:rPr>
        <w:t xml:space="preserve"> 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___________________________</w:t>
      </w:r>
    </w:p>
    <w:p w14:paraId="2E208C31" w14:textId="77777777" w:rsidR="00905FDD" w:rsidRPr="002876C9" w:rsidRDefault="00000000" w:rsidP="00DD0673">
      <w:pPr>
        <w:spacing w:line="360" w:lineRule="auto"/>
        <w:jc w:val="center"/>
        <w:textAlignment w:val="baseline"/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  <w:t>DICHIARO</w:t>
      </w:r>
    </w:p>
    <w:p w14:paraId="31AEFD3B" w14:textId="35EC00D6" w:rsidR="00905FDD" w:rsidRPr="002876C9" w:rsidRDefault="00000000" w:rsidP="00DD0673">
      <w:pPr>
        <w:numPr>
          <w:ilvl w:val="0"/>
          <w:numId w:val="1"/>
        </w:numPr>
        <w:spacing w:line="360" w:lineRule="auto"/>
        <w:ind w:right="72"/>
        <w:jc w:val="both"/>
        <w:textAlignment w:val="baseline"/>
        <w:rPr>
          <w:rFonts w:ascii="Arial" w:eastAsia="Tahoma" w:hAnsi="Arial" w:cs="Arial"/>
          <w:color w:val="000000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Di partecipare </w:t>
      </w:r>
      <w:r w:rsidRPr="002876C9">
        <w:rPr>
          <w:rFonts w:ascii="Arial" w:eastAsia="Tahoma" w:hAnsi="Arial" w:cs="Arial"/>
          <w:b/>
          <w:color w:val="000000"/>
          <w:sz w:val="20"/>
          <w:szCs w:val="20"/>
          <w:lang w:val="it-IT"/>
        </w:rPr>
        <w:t>spontaneamente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, al sopralluogo nell’area d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i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 cantiere per 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il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 </w:t>
      </w:r>
      <w:r w:rsidRPr="00DD0673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>"</w:t>
      </w:r>
      <w:r w:rsidR="002876C9" w:rsidRPr="00DD0673">
        <w:rPr>
          <w:rFonts w:ascii="Arial" w:eastAsia="Tahoma" w:hAnsi="Arial" w:cs="Arial"/>
          <w:b/>
          <w:bCs/>
          <w:color w:val="000000"/>
          <w:sz w:val="20"/>
          <w:szCs w:val="20"/>
          <w:lang w:val="it-IT"/>
        </w:rPr>
        <w:t>Recupero e restauro dell’edificio Ex-Borsa”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 in Via Boccaccio a Monza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 (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MB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);</w:t>
      </w:r>
    </w:p>
    <w:p w14:paraId="21359A93" w14:textId="77777777" w:rsidR="00905FDD" w:rsidRPr="002876C9" w:rsidRDefault="00000000" w:rsidP="00DD0673">
      <w:pPr>
        <w:numPr>
          <w:ilvl w:val="0"/>
          <w:numId w:val="1"/>
        </w:numPr>
        <w:spacing w:line="360" w:lineRule="auto"/>
        <w:ind w:right="72"/>
        <w:jc w:val="both"/>
        <w:textAlignment w:val="baseline"/>
        <w:rPr>
          <w:rFonts w:ascii="Arial" w:eastAsia="Tahoma" w:hAnsi="Arial" w:cs="Arial"/>
          <w:color w:val="000000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Di essere stato edotto del fatto che l’attività in oggetto è </w:t>
      </w:r>
      <w:r w:rsidRPr="002876C9">
        <w:rPr>
          <w:rFonts w:ascii="Arial" w:eastAsia="Tahoma" w:hAnsi="Arial" w:cs="Arial"/>
          <w:b/>
          <w:color w:val="000000"/>
          <w:sz w:val="20"/>
          <w:szCs w:val="20"/>
          <w:lang w:val="it-IT"/>
        </w:rPr>
        <w:t xml:space="preserve">un’attività pericolosa 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ed in particolare di essere pienamente consapevole della potenziale pericolosità, per me e per gli altri, insita nelle attività di cantiere, e di tutti i rischi cui sono esposto in esecuzione della stessa;</w:t>
      </w:r>
    </w:p>
    <w:p w14:paraId="2077C096" w14:textId="4B6893FB" w:rsidR="00905FDD" w:rsidRPr="002876C9" w:rsidRDefault="00000000" w:rsidP="00DD0673">
      <w:pPr>
        <w:numPr>
          <w:ilvl w:val="0"/>
          <w:numId w:val="1"/>
        </w:numPr>
        <w:spacing w:line="360" w:lineRule="auto"/>
        <w:ind w:right="72"/>
        <w:jc w:val="both"/>
        <w:textAlignment w:val="baseline"/>
        <w:rPr>
          <w:rFonts w:ascii="Arial" w:eastAsia="Tahoma" w:hAnsi="Arial" w:cs="Arial"/>
          <w:color w:val="000000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Di manlevare l'impresa appaltatrice, il Direttore dei Lavori ed il 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C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oordinatore per la 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S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icurezza in fase di </w:t>
      </w:r>
      <w:r w:rsidR="002876C9">
        <w:rPr>
          <w:rFonts w:ascii="Arial" w:eastAsia="Tahoma" w:hAnsi="Arial" w:cs="Arial"/>
          <w:color w:val="000000"/>
          <w:sz w:val="20"/>
          <w:szCs w:val="20"/>
          <w:lang w:val="it-IT"/>
        </w:rPr>
        <w:t>E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secuzione da qualsiasi responsabilità civile e penale per eventuali danni fisici e materiali alla propria persona e/o alle proprie cose che dovessero derivare dalla presenza del sottoscritto in cantiere</w:t>
      </w:r>
    </w:p>
    <w:p w14:paraId="2D240366" w14:textId="77777777" w:rsidR="00905FDD" w:rsidRPr="002876C9" w:rsidRDefault="00000000" w:rsidP="00DD0673">
      <w:pPr>
        <w:spacing w:line="360" w:lineRule="auto"/>
        <w:jc w:val="center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  <w:t>RICONOSCO</w:t>
      </w:r>
    </w:p>
    <w:p w14:paraId="59A32FC7" w14:textId="7552BAA9" w:rsidR="00905FDD" w:rsidRDefault="00000000" w:rsidP="00DD0673">
      <w:pPr>
        <w:spacing w:line="360" w:lineRule="auto"/>
        <w:ind w:right="74"/>
        <w:jc w:val="both"/>
        <w:textAlignment w:val="baseline"/>
        <w:rPr>
          <w:rFonts w:ascii="Arial" w:eastAsia="Tahoma" w:hAnsi="Arial" w:cs="Arial"/>
          <w:color w:val="000000"/>
          <w:spacing w:val="3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pacing w:val="3"/>
          <w:sz w:val="20"/>
          <w:szCs w:val="20"/>
          <w:lang w:val="it-IT"/>
        </w:rPr>
        <w:t xml:space="preserve">Che la committente ha adottato </w:t>
      </w:r>
      <w:r w:rsidRPr="002876C9">
        <w:rPr>
          <w:rFonts w:ascii="Arial" w:eastAsia="Tahoma" w:hAnsi="Arial" w:cs="Arial"/>
          <w:b/>
          <w:color w:val="000000"/>
          <w:spacing w:val="3"/>
          <w:sz w:val="20"/>
          <w:szCs w:val="20"/>
          <w:lang w:val="it-IT"/>
        </w:rPr>
        <w:t>tutti i presidi di sicurezza idonei</w:t>
      </w:r>
      <w:r w:rsidRPr="002876C9">
        <w:rPr>
          <w:rFonts w:ascii="Arial" w:eastAsia="Tahoma" w:hAnsi="Arial" w:cs="Arial"/>
          <w:color w:val="000000"/>
          <w:spacing w:val="3"/>
          <w:sz w:val="20"/>
          <w:szCs w:val="20"/>
          <w:lang w:val="it-IT"/>
        </w:rPr>
        <w:t xml:space="preserve">, secondo la miglior scienza, esperienza e tecnica, alla corretta esecuzione della palazzina, ed ha altresì provveduto a rendermi </w:t>
      </w:r>
      <w:r w:rsidRPr="002876C9">
        <w:rPr>
          <w:rFonts w:ascii="Arial" w:eastAsia="Tahoma" w:hAnsi="Arial" w:cs="Arial"/>
          <w:b/>
          <w:color w:val="000000"/>
          <w:spacing w:val="3"/>
          <w:sz w:val="20"/>
          <w:szCs w:val="20"/>
          <w:lang w:val="it-IT"/>
        </w:rPr>
        <w:t xml:space="preserve">edotto ed informato </w:t>
      </w:r>
      <w:r w:rsidRPr="002876C9">
        <w:rPr>
          <w:rFonts w:ascii="Arial" w:eastAsia="Tahoma" w:hAnsi="Arial" w:cs="Arial"/>
          <w:color w:val="000000"/>
          <w:spacing w:val="3"/>
          <w:sz w:val="20"/>
          <w:szCs w:val="20"/>
          <w:lang w:val="it-IT"/>
        </w:rPr>
        <w:t>in merito a tutti i dispositivi di sicurezza che disciplinano l’accesso al cantiere come visitatore, dal momento dell'ingresso fino all'uscita dall'area delimitata e segnalata dalla cartellonistica, ed al rispetto delle seguenti regole di sicurezza finalizzate a tutelare l'incolumità del visitatore e del personale che lavora nell'area:</w:t>
      </w:r>
    </w:p>
    <w:p w14:paraId="3D4860B8" w14:textId="77777777" w:rsidR="008704CE" w:rsidRPr="002876C9" w:rsidRDefault="008704CE" w:rsidP="00DD0673">
      <w:pPr>
        <w:spacing w:line="360" w:lineRule="auto"/>
        <w:ind w:right="72"/>
        <w:jc w:val="both"/>
        <w:textAlignment w:val="baseline"/>
        <w:rPr>
          <w:rFonts w:ascii="Arial" w:eastAsia="Tahoma" w:hAnsi="Arial" w:cs="Arial"/>
          <w:color w:val="000000"/>
          <w:spacing w:val="3"/>
          <w:sz w:val="20"/>
          <w:szCs w:val="20"/>
          <w:lang w:val="it-IT"/>
        </w:rPr>
      </w:pPr>
    </w:p>
    <w:p w14:paraId="0EFC49FE" w14:textId="06359502" w:rsidR="008704CE" w:rsidRDefault="00000000" w:rsidP="00DD0673">
      <w:pPr>
        <w:pStyle w:val="Paragrafoelenco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8704CE"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  <w:t>Obbligo di indossare scarpe antinfortunistiche ed elmetto</w:t>
      </w:r>
    </w:p>
    <w:p w14:paraId="30893628" w14:textId="77777777" w:rsidR="008704CE" w:rsidRPr="008704CE" w:rsidRDefault="00000000" w:rsidP="00DD0673">
      <w:pPr>
        <w:pStyle w:val="Paragrafoelenco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8704CE"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  <w:t>Fare attenzione al transito dei mezzi all’interno dell’area. Durante gli spostamenti assicurarsi la completa</w:t>
      </w:r>
      <w:r w:rsidR="008704CE"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Pr="008704CE">
        <w:rPr>
          <w:rFonts w:ascii="Arial" w:eastAsia="Tahoma" w:hAnsi="Arial" w:cs="Arial"/>
          <w:color w:val="000000"/>
          <w:sz w:val="20"/>
          <w:szCs w:val="20"/>
          <w:lang w:val="it-IT"/>
        </w:rPr>
        <w:t>visibilità.</w:t>
      </w:r>
    </w:p>
    <w:p w14:paraId="6D721FB5" w14:textId="77777777" w:rsidR="008704CE" w:rsidRPr="008704CE" w:rsidRDefault="00000000" w:rsidP="00DD0673">
      <w:pPr>
        <w:pStyle w:val="Paragrafoelenco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8704CE"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  <w:t>Fare attenzione alla segnaletica di pericolo e di informazione presente, rispettare i divieti e gli obblighi.</w:t>
      </w:r>
    </w:p>
    <w:p w14:paraId="3D941BCB" w14:textId="77777777" w:rsidR="008704CE" w:rsidRPr="008704CE" w:rsidRDefault="00000000" w:rsidP="00DD0673">
      <w:pPr>
        <w:pStyle w:val="Paragrafoelenco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8704CE"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  <w:t>Vietato arrampicarsi su ponteggi, trabattelli in fase di montaggio. Se ultimati, chiedere permesso al capo</w:t>
      </w:r>
      <w:r w:rsidR="008704CE"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Pr="008704CE">
        <w:rPr>
          <w:rFonts w:ascii="Arial" w:eastAsia="Tahoma" w:hAnsi="Arial" w:cs="Arial"/>
          <w:color w:val="000000"/>
          <w:spacing w:val="3"/>
          <w:sz w:val="20"/>
          <w:szCs w:val="20"/>
          <w:lang w:val="it-IT"/>
        </w:rPr>
        <w:t>cantiere</w:t>
      </w:r>
    </w:p>
    <w:p w14:paraId="3A71DE5D" w14:textId="77777777" w:rsidR="008704CE" w:rsidRPr="008704CE" w:rsidRDefault="00000000" w:rsidP="00DD0673">
      <w:pPr>
        <w:pStyle w:val="Paragrafoelenco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8704CE"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  <w:t>Vietato sporgersi da parapetti di qualsiasi genere, fissi o mobili</w:t>
      </w:r>
    </w:p>
    <w:p w14:paraId="09F4A644" w14:textId="77777777" w:rsidR="008704CE" w:rsidRPr="008704CE" w:rsidRDefault="00000000" w:rsidP="00DD0673">
      <w:pPr>
        <w:pStyle w:val="Paragrafoelenco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8704CE"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  <w:t>Vietato sostare sotto i carichi sospesi ed in prossimità dei mezzi di manovra</w:t>
      </w:r>
    </w:p>
    <w:p w14:paraId="2E37AAE7" w14:textId="77777777" w:rsidR="008704CE" w:rsidRPr="008704CE" w:rsidRDefault="00000000" w:rsidP="00DD0673">
      <w:pPr>
        <w:pStyle w:val="Paragrafoelenco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8704CE">
        <w:rPr>
          <w:rFonts w:ascii="Arial" w:eastAsia="Tahoma" w:hAnsi="Arial" w:cs="Arial"/>
          <w:color w:val="000000"/>
          <w:spacing w:val="3"/>
          <w:sz w:val="20"/>
          <w:szCs w:val="20"/>
          <w:lang w:val="it-IT"/>
        </w:rPr>
        <w:t>Vietato interferire con le attività in corso, compreso il divieto di utilizzare qualsiasi attrezzatura e/ sostanza</w:t>
      </w:r>
      <w:r w:rsidR="008704CE">
        <w:rPr>
          <w:rFonts w:ascii="Arial" w:eastAsia="Tahoma" w:hAnsi="Arial" w:cs="Arial"/>
          <w:color w:val="000000"/>
          <w:spacing w:val="3"/>
          <w:sz w:val="20"/>
          <w:szCs w:val="20"/>
          <w:lang w:val="it-IT"/>
        </w:rPr>
        <w:t xml:space="preserve"> </w:t>
      </w:r>
      <w:r w:rsidRPr="008704CE">
        <w:rPr>
          <w:rFonts w:ascii="Arial" w:eastAsia="Tahoma" w:hAnsi="Arial" w:cs="Arial"/>
          <w:color w:val="000000"/>
          <w:spacing w:val="3"/>
          <w:sz w:val="20"/>
          <w:szCs w:val="20"/>
          <w:lang w:val="it-IT"/>
        </w:rPr>
        <w:t>presente nell'area</w:t>
      </w:r>
    </w:p>
    <w:p w14:paraId="7813F65A" w14:textId="77777777" w:rsidR="008704CE" w:rsidRPr="008704CE" w:rsidRDefault="00000000" w:rsidP="00DD0673">
      <w:pPr>
        <w:pStyle w:val="Paragrafoelenco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8704CE">
        <w:rPr>
          <w:rFonts w:ascii="Arial" w:eastAsia="Tahoma" w:hAnsi="Arial" w:cs="Arial"/>
          <w:color w:val="000000"/>
          <w:spacing w:val="5"/>
          <w:sz w:val="20"/>
          <w:szCs w:val="20"/>
          <w:lang w:val="it-IT"/>
        </w:rPr>
        <w:t>Vietata qualsiasi manovra sull’impianto elettrico</w:t>
      </w:r>
    </w:p>
    <w:p w14:paraId="2E08EE89" w14:textId="77777777" w:rsidR="008704CE" w:rsidRPr="008704CE" w:rsidRDefault="00000000" w:rsidP="00DD0673">
      <w:pPr>
        <w:pStyle w:val="Paragrafoelenco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8704CE">
        <w:rPr>
          <w:rFonts w:ascii="Arial" w:eastAsia="Tahoma" w:hAnsi="Arial" w:cs="Arial"/>
          <w:color w:val="000000"/>
          <w:spacing w:val="10"/>
          <w:sz w:val="20"/>
          <w:szCs w:val="20"/>
          <w:lang w:val="it-IT"/>
        </w:rPr>
        <w:t xml:space="preserve">Segnalare qualsiasi situazione anomala dalla quale potrebbe derivare nocumento ed astener </w:t>
      </w:r>
      <w:proofErr w:type="spellStart"/>
      <w:r w:rsidRPr="008704CE">
        <w:rPr>
          <w:rFonts w:ascii="Arial" w:eastAsia="Tahoma" w:hAnsi="Arial" w:cs="Arial"/>
          <w:color w:val="000000"/>
          <w:spacing w:val="10"/>
          <w:sz w:val="20"/>
          <w:szCs w:val="20"/>
          <w:lang w:val="it-IT"/>
        </w:rPr>
        <w:t>si</w:t>
      </w:r>
      <w:proofErr w:type="spellEnd"/>
      <w:r w:rsidRPr="008704CE">
        <w:rPr>
          <w:rFonts w:ascii="Arial" w:eastAsia="Tahoma" w:hAnsi="Arial" w:cs="Arial"/>
          <w:color w:val="000000"/>
          <w:spacing w:val="10"/>
          <w:sz w:val="20"/>
          <w:szCs w:val="20"/>
          <w:lang w:val="it-IT"/>
        </w:rPr>
        <w:t xml:space="preserve"> dal</w:t>
      </w:r>
      <w:r w:rsidR="008704CE">
        <w:rPr>
          <w:rFonts w:ascii="Arial" w:eastAsia="Tahoma" w:hAnsi="Arial" w:cs="Arial"/>
          <w:color w:val="000000"/>
          <w:spacing w:val="10"/>
          <w:sz w:val="20"/>
          <w:szCs w:val="20"/>
          <w:lang w:val="it-IT"/>
        </w:rPr>
        <w:t xml:space="preserve"> </w:t>
      </w:r>
      <w:r w:rsidRPr="008704CE">
        <w:rPr>
          <w:rFonts w:ascii="Arial" w:eastAsia="Tahoma" w:hAnsi="Arial" w:cs="Arial"/>
          <w:color w:val="000000"/>
          <w:spacing w:val="2"/>
          <w:sz w:val="20"/>
          <w:szCs w:val="20"/>
          <w:lang w:val="it-IT"/>
        </w:rPr>
        <w:t>proseguire la visita</w:t>
      </w:r>
    </w:p>
    <w:p w14:paraId="3538D7DD" w14:textId="0C65876C" w:rsidR="00905FDD" w:rsidRPr="008704CE" w:rsidRDefault="00000000" w:rsidP="00DD0673">
      <w:pPr>
        <w:pStyle w:val="Paragrafoelenco"/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8704CE">
        <w:rPr>
          <w:rFonts w:ascii="Arial" w:eastAsia="Tahoma" w:hAnsi="Arial" w:cs="Arial"/>
          <w:color w:val="000000"/>
          <w:spacing w:val="5"/>
          <w:sz w:val="20"/>
          <w:szCs w:val="20"/>
          <w:lang w:val="it-IT"/>
        </w:rPr>
        <w:t>In caso di emergenza, attenersi a quanto indicato dal personale che vi sta accompagnando</w:t>
      </w:r>
    </w:p>
    <w:p w14:paraId="60BE03C3" w14:textId="77777777" w:rsidR="00905FDD" w:rsidRPr="002876C9" w:rsidRDefault="00000000" w:rsidP="00DD0673">
      <w:pPr>
        <w:spacing w:line="360" w:lineRule="auto"/>
        <w:jc w:val="center"/>
        <w:textAlignment w:val="baseline"/>
        <w:rPr>
          <w:rFonts w:ascii="Arial" w:eastAsia="Tahoma" w:hAnsi="Arial" w:cs="Arial"/>
          <w:color w:val="000000"/>
          <w:spacing w:val="6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pacing w:val="6"/>
          <w:sz w:val="20"/>
          <w:szCs w:val="20"/>
          <w:lang w:val="it-IT"/>
        </w:rPr>
        <w:t>MI IMPEGNO</w:t>
      </w:r>
    </w:p>
    <w:p w14:paraId="74A33ECE" w14:textId="77777777" w:rsidR="00905FDD" w:rsidRDefault="00000000" w:rsidP="00DD0673">
      <w:p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  <w:t>A rispettare tutto quanto sopra indicato</w:t>
      </w:r>
    </w:p>
    <w:p w14:paraId="0447AD5C" w14:textId="4CD248C9" w:rsidR="00DD0673" w:rsidRDefault="00DD0673">
      <w:pPr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</w:pPr>
      <w:r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  <w:br w:type="page"/>
      </w:r>
    </w:p>
    <w:p w14:paraId="3A3F20DC" w14:textId="77777777" w:rsidR="00DD0673" w:rsidRPr="002876C9" w:rsidRDefault="00DD0673" w:rsidP="00DD0673">
      <w:p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4"/>
          <w:sz w:val="20"/>
          <w:szCs w:val="20"/>
          <w:lang w:val="it-IT"/>
        </w:rPr>
      </w:pPr>
    </w:p>
    <w:p w14:paraId="35AD656A" w14:textId="77777777" w:rsidR="00905FDD" w:rsidRPr="002876C9" w:rsidRDefault="00000000" w:rsidP="00DD0673">
      <w:pPr>
        <w:spacing w:line="360" w:lineRule="auto"/>
        <w:jc w:val="center"/>
        <w:textAlignment w:val="baseline"/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pacing w:val="7"/>
          <w:sz w:val="20"/>
          <w:szCs w:val="20"/>
          <w:lang w:val="it-IT"/>
        </w:rPr>
        <w:t>ASSUMO E ACCETTO</w:t>
      </w:r>
    </w:p>
    <w:p w14:paraId="3A67552E" w14:textId="77777777" w:rsidR="00905FDD" w:rsidRPr="002876C9" w:rsidRDefault="00000000" w:rsidP="00DD0673">
      <w:p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Che qualsiasi violazione al presente regolamento sarà da considerarsi arbitraria, volontaria e contraria a quanto stabilito dal committente e quindi tale da esonerare lo stesso da qualsiasi responsabilità civile </w:t>
      </w:r>
      <w:proofErr w:type="gramStart"/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e o</w:t>
      </w:r>
      <w:proofErr w:type="gramEnd"/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 penale per danni a persone e/o cose.</w:t>
      </w:r>
    </w:p>
    <w:p w14:paraId="293B95D0" w14:textId="77777777" w:rsidR="00905FDD" w:rsidRPr="002876C9" w:rsidRDefault="00000000" w:rsidP="00DD0673">
      <w:pPr>
        <w:spacing w:line="360" w:lineRule="auto"/>
        <w:jc w:val="center"/>
        <w:textAlignment w:val="baseline"/>
        <w:rPr>
          <w:rFonts w:ascii="Arial" w:eastAsia="Tahoma" w:hAnsi="Arial" w:cs="Arial"/>
          <w:color w:val="000000"/>
          <w:spacing w:val="6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pacing w:val="6"/>
          <w:sz w:val="20"/>
          <w:szCs w:val="20"/>
          <w:lang w:val="it-IT"/>
        </w:rPr>
        <w:t>MI IMPEGNO</w:t>
      </w:r>
    </w:p>
    <w:p w14:paraId="6DEF06B4" w14:textId="3CDD3B04" w:rsidR="00905FDD" w:rsidRPr="002876C9" w:rsidRDefault="00000000" w:rsidP="00DD0673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a non intraprendere nei confronti </w:t>
      </w:r>
      <w:r w:rsidR="00DD0673">
        <w:rPr>
          <w:rFonts w:ascii="Arial" w:eastAsia="Tahoma" w:hAnsi="Arial" w:cs="Arial"/>
          <w:color w:val="000000"/>
          <w:sz w:val="20"/>
          <w:szCs w:val="20"/>
          <w:lang w:val="it-IT"/>
        </w:rPr>
        <w:t>d</w:t>
      </w: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ella committente qualsiasi azione (civile e penale) a tutela dei miei diritti ed interessi e/o per danni (diretti, indiretti, patrimoniali, non patrimoniali, morali, ecc.) patiti in conseguenza od occasione dell’accesso al cantiere</w:t>
      </w:r>
    </w:p>
    <w:p w14:paraId="05E125CC" w14:textId="77777777" w:rsidR="00905FDD" w:rsidRPr="002876C9" w:rsidRDefault="00000000" w:rsidP="00DD0673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a manlevare e tenere indenne la committente, senza diritto a rimborsi, rivalse o regressi, da ogni pretesa e richiesta relativa a danni di qualsiasi natura e specie arrecati a terzi e/o occorsi a qualsiasi oggetto o bene, nonché a rimborsarla – a semplice richiesta e senza diritto ad opporre eccezioni – di qualsiasi somma che questi fossero chiamati a corrispondere a terzi in dipendenza dei fatti, delle situazioni o dell’esercizio dei diritti e delle pretese di cui è detto sopra.</w:t>
      </w:r>
    </w:p>
    <w:p w14:paraId="2973C712" w14:textId="77777777" w:rsidR="00905FDD" w:rsidRPr="002876C9" w:rsidRDefault="00000000" w:rsidP="00DD0673">
      <w:pPr>
        <w:spacing w:line="360" w:lineRule="auto"/>
        <w:jc w:val="center"/>
        <w:textAlignment w:val="baseline"/>
        <w:rPr>
          <w:rFonts w:ascii="Arial" w:eastAsia="Tahoma" w:hAnsi="Arial" w:cs="Arial"/>
          <w:color w:val="000000"/>
          <w:spacing w:val="8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pacing w:val="8"/>
          <w:sz w:val="20"/>
          <w:szCs w:val="20"/>
          <w:lang w:val="it-IT"/>
        </w:rPr>
        <w:t>AUTORIZZO</w:t>
      </w:r>
    </w:p>
    <w:p w14:paraId="59A8CDB6" w14:textId="77777777" w:rsidR="00905FDD" w:rsidRPr="002876C9" w:rsidRDefault="00000000" w:rsidP="00DD0673">
      <w:pPr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z w:val="20"/>
          <w:szCs w:val="20"/>
          <w:lang w:val="it-IT"/>
        </w:rPr>
      </w:pPr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espressamente la committente a conservare e trattare in forma cartacea i miei dati personali ai sensi del </w:t>
      </w:r>
      <w:proofErr w:type="spellStart"/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>D.Lgs.</w:t>
      </w:r>
      <w:proofErr w:type="spellEnd"/>
      <w:r w:rsidRPr="002876C9">
        <w:rPr>
          <w:rFonts w:ascii="Arial" w:eastAsia="Tahoma" w:hAnsi="Arial" w:cs="Arial"/>
          <w:color w:val="000000"/>
          <w:sz w:val="20"/>
          <w:szCs w:val="20"/>
          <w:lang w:val="it-IT"/>
        </w:rPr>
        <w:t xml:space="preserve"> 196/03.</w:t>
      </w:r>
    </w:p>
    <w:p w14:paraId="7CCBC59B" w14:textId="77777777" w:rsidR="00DD0673" w:rsidRDefault="00DD0673" w:rsidP="00DD0673">
      <w:pPr>
        <w:tabs>
          <w:tab w:val="left" w:leader="dot" w:pos="1008"/>
          <w:tab w:val="left" w:leader="dot" w:pos="2160"/>
        </w:tabs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5"/>
          <w:sz w:val="20"/>
          <w:szCs w:val="20"/>
          <w:lang w:val="it-IT"/>
        </w:rPr>
      </w:pPr>
    </w:p>
    <w:p w14:paraId="3BE8A698" w14:textId="22DC6999" w:rsidR="00905FDD" w:rsidRPr="002876C9" w:rsidRDefault="00DD0673" w:rsidP="00DD0673">
      <w:pPr>
        <w:tabs>
          <w:tab w:val="left" w:leader="dot" w:pos="1008"/>
          <w:tab w:val="left" w:leader="dot" w:pos="2160"/>
        </w:tabs>
        <w:spacing w:line="360" w:lineRule="auto"/>
        <w:jc w:val="both"/>
        <w:textAlignment w:val="baseline"/>
        <w:rPr>
          <w:rFonts w:ascii="Arial" w:eastAsia="Tahoma" w:hAnsi="Arial" w:cs="Arial"/>
          <w:color w:val="000000"/>
          <w:spacing w:val="5"/>
          <w:sz w:val="20"/>
          <w:szCs w:val="20"/>
          <w:lang w:val="it-IT"/>
        </w:rPr>
      </w:pPr>
      <w:r>
        <w:rPr>
          <w:rFonts w:ascii="Arial" w:eastAsia="Tahoma" w:hAnsi="Arial" w:cs="Arial"/>
          <w:color w:val="000000"/>
          <w:spacing w:val="5"/>
          <w:sz w:val="20"/>
          <w:szCs w:val="20"/>
          <w:lang w:val="it-IT"/>
        </w:rPr>
        <w:t>Monza</w:t>
      </w:r>
      <w:r w:rsidR="00000000" w:rsidRPr="002876C9">
        <w:rPr>
          <w:rFonts w:ascii="Arial" w:eastAsia="Tahoma" w:hAnsi="Arial" w:cs="Arial"/>
          <w:color w:val="000000"/>
          <w:spacing w:val="5"/>
          <w:sz w:val="20"/>
          <w:szCs w:val="20"/>
          <w:lang w:val="it-IT"/>
        </w:rPr>
        <w:t>, lì</w:t>
      </w:r>
      <w:r>
        <w:rPr>
          <w:rFonts w:ascii="Arial" w:eastAsia="Tahoma" w:hAnsi="Arial" w:cs="Arial"/>
          <w:color w:val="000000"/>
          <w:spacing w:val="5"/>
          <w:sz w:val="20"/>
          <w:szCs w:val="20"/>
          <w:lang w:val="it-IT"/>
        </w:rPr>
        <w:t>___________</w:t>
      </w:r>
    </w:p>
    <w:p w14:paraId="3D96A64F" w14:textId="77777777" w:rsidR="00DD0673" w:rsidRDefault="00DD0673" w:rsidP="00DD0673">
      <w:pPr>
        <w:tabs>
          <w:tab w:val="left" w:leader="dot" w:pos="1728"/>
        </w:tabs>
        <w:spacing w:line="360" w:lineRule="auto"/>
        <w:ind w:left="6372"/>
        <w:jc w:val="both"/>
        <w:textAlignment w:val="baseline"/>
        <w:rPr>
          <w:rFonts w:ascii="Arial" w:eastAsia="Tahoma" w:hAnsi="Arial" w:cs="Arial"/>
          <w:color w:val="000000"/>
          <w:spacing w:val="-4"/>
          <w:sz w:val="20"/>
          <w:szCs w:val="20"/>
          <w:lang w:val="it-IT"/>
        </w:rPr>
      </w:pPr>
    </w:p>
    <w:p w14:paraId="674BE923" w14:textId="5776F0AD" w:rsidR="00905FDD" w:rsidRDefault="00DD0673" w:rsidP="00DD0673">
      <w:pPr>
        <w:tabs>
          <w:tab w:val="left" w:leader="dot" w:pos="1728"/>
        </w:tabs>
        <w:spacing w:line="360" w:lineRule="auto"/>
        <w:ind w:left="6372"/>
        <w:jc w:val="both"/>
        <w:textAlignment w:val="baseline"/>
        <w:rPr>
          <w:rFonts w:ascii="Arial" w:eastAsia="Tahoma" w:hAnsi="Arial" w:cs="Arial"/>
          <w:color w:val="000000"/>
          <w:spacing w:val="-4"/>
          <w:sz w:val="20"/>
          <w:szCs w:val="20"/>
          <w:lang w:val="it-IT"/>
        </w:rPr>
      </w:pPr>
      <w:r>
        <w:rPr>
          <w:rFonts w:ascii="Arial" w:eastAsia="Tahoma" w:hAnsi="Arial" w:cs="Arial"/>
          <w:color w:val="000000"/>
          <w:spacing w:val="-4"/>
          <w:sz w:val="20"/>
          <w:szCs w:val="20"/>
          <w:lang w:val="it-IT"/>
        </w:rPr>
        <w:tab/>
      </w:r>
      <w:r w:rsidR="00000000" w:rsidRPr="002876C9">
        <w:rPr>
          <w:rFonts w:ascii="Arial" w:eastAsia="Tahoma" w:hAnsi="Arial" w:cs="Arial"/>
          <w:color w:val="000000"/>
          <w:spacing w:val="-4"/>
          <w:sz w:val="20"/>
          <w:szCs w:val="20"/>
          <w:lang w:val="it-IT"/>
        </w:rPr>
        <w:t>Firma</w:t>
      </w:r>
    </w:p>
    <w:p w14:paraId="2AA58F6A" w14:textId="1812B0E7" w:rsidR="00DD0673" w:rsidRPr="002876C9" w:rsidRDefault="00DD0673" w:rsidP="00DD0673">
      <w:pPr>
        <w:tabs>
          <w:tab w:val="left" w:leader="dot" w:pos="1728"/>
        </w:tabs>
        <w:spacing w:line="360" w:lineRule="auto"/>
        <w:ind w:left="6372"/>
        <w:jc w:val="both"/>
        <w:textAlignment w:val="baseline"/>
        <w:rPr>
          <w:rFonts w:ascii="Arial" w:eastAsia="Tahoma" w:hAnsi="Arial" w:cs="Arial"/>
          <w:color w:val="000000"/>
          <w:spacing w:val="-4"/>
          <w:sz w:val="20"/>
          <w:szCs w:val="20"/>
          <w:lang w:val="it-IT"/>
        </w:rPr>
      </w:pPr>
      <w:r>
        <w:rPr>
          <w:rFonts w:ascii="Arial" w:eastAsia="Tahoma" w:hAnsi="Arial" w:cs="Arial"/>
          <w:color w:val="000000"/>
          <w:spacing w:val="-4"/>
          <w:sz w:val="20"/>
          <w:szCs w:val="20"/>
          <w:lang w:val="it-IT"/>
        </w:rPr>
        <w:t>___________________</w:t>
      </w:r>
    </w:p>
    <w:sectPr w:rsidR="00DD0673" w:rsidRPr="002876C9" w:rsidSect="00DD0673">
      <w:pgSz w:w="11904" w:h="16843"/>
      <w:pgMar w:top="1123" w:right="1094" w:bottom="1123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B7E9A"/>
    <w:multiLevelType w:val="multilevel"/>
    <w:tmpl w:val="5072A968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425375"/>
    <w:multiLevelType w:val="multilevel"/>
    <w:tmpl w:val="FF2E259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045692"/>
    <w:multiLevelType w:val="hybridMultilevel"/>
    <w:tmpl w:val="87C04550"/>
    <w:lvl w:ilvl="0" w:tplc="0E6CAC10">
      <w:numFmt w:val="bullet"/>
      <w:lvlText w:val="-"/>
      <w:lvlJc w:val="left"/>
      <w:pPr>
        <w:ind w:left="360" w:hanging="360"/>
      </w:pPr>
      <w:rPr>
        <w:rFonts w:ascii="Arial" w:eastAsia="Tahom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652616">
    <w:abstractNumId w:val="0"/>
  </w:num>
  <w:num w:numId="2" w16cid:durableId="650869043">
    <w:abstractNumId w:val="1"/>
  </w:num>
  <w:num w:numId="3" w16cid:durableId="118135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FDD"/>
    <w:rsid w:val="002876C9"/>
    <w:rsid w:val="0057533D"/>
    <w:rsid w:val="008704CE"/>
    <w:rsid w:val="00905FDD"/>
    <w:rsid w:val="00D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DEDF"/>
  <w15:docId w15:val="{EB1F2502-6A1A-4B56-B342-CC0D046F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0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visitatori cantiere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visitatori cantiere</dc:title>
  <dc:creator>f.cocchioni</dc:creator>
  <cp:lastModifiedBy>Enzo Mugione</cp:lastModifiedBy>
  <cp:revision>2</cp:revision>
  <dcterms:created xsi:type="dcterms:W3CDTF">2024-09-26T15:51:00Z</dcterms:created>
  <dcterms:modified xsi:type="dcterms:W3CDTF">2024-09-26T16:20:00Z</dcterms:modified>
</cp:coreProperties>
</file>